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75540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941D74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941D74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941D74"/>
              </w:tc>
            </w:tr>
          </w:tbl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887E8F" w:rsidRPr="005603E8" w:rsidRDefault="00887E8F" w:rsidP="000B6882">
            <w:pPr>
              <w:shd w:val="clear" w:color="auto" w:fill="FFFFFF"/>
              <w:ind w:left="-108" w:firstLine="108"/>
              <w:jc w:val="center"/>
              <w:rPr>
                <w:b/>
                <w:color w:val="000000"/>
                <w:sz w:val="3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887E8F" w:rsidRPr="005603E8" w:rsidRDefault="00887E8F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887E8F" w:rsidRPr="00F62E2A" w:rsidRDefault="00740CC3" w:rsidP="00D27566">
            <w:r>
              <w:t>31.12.2019</w:t>
            </w:r>
            <w:r w:rsidR="00D27566">
              <w:t xml:space="preserve">                                                                                                  №</w:t>
            </w:r>
            <w:r>
              <w:t>2373</w:t>
            </w:r>
            <w:bookmarkStart w:id="0" w:name="_GoBack"/>
            <w:bookmarkEnd w:id="0"/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87E8F" w:rsidRPr="005603E8" w:rsidRDefault="00887E8F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887E8F" w:rsidRPr="005603E8" w:rsidRDefault="00887E8F" w:rsidP="00FB244F">
            <w:pPr>
              <w:shd w:val="clear" w:color="auto" w:fill="FFFFFF"/>
              <w:rPr>
                <w:color w:val="000000"/>
                <w:spacing w:val="-20"/>
                <w:sz w:val="24"/>
              </w:rPr>
            </w:pPr>
          </w:p>
        </w:tc>
      </w:tr>
    </w:tbl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2067D8" w:rsidRDefault="002067D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 w:rsidRPr="005603E8">
        <w:rPr>
          <w:color w:val="000000"/>
        </w:rPr>
        <w:t>Об утверждении объема нормативных затрат на 20</w:t>
      </w:r>
      <w:r>
        <w:rPr>
          <w:color w:val="000000"/>
        </w:rPr>
        <w:t>20</w:t>
      </w:r>
      <w:r w:rsidRPr="005603E8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2021 и 2022 годов</w:t>
      </w:r>
      <w:r w:rsidRPr="005603E8">
        <w:rPr>
          <w:color w:val="000000"/>
        </w:rPr>
        <w:t xml:space="preserve">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</w:t>
      </w:r>
      <w:r>
        <w:rPr>
          <w:color w:val="000000"/>
        </w:rPr>
        <w:t>а</w:t>
      </w:r>
      <w:r w:rsidRPr="005603E8">
        <w:rPr>
          <w:color w:val="000000"/>
        </w:rPr>
        <w:t xml:space="preserve">дминистрации Раменского </w:t>
      </w:r>
      <w:r>
        <w:rPr>
          <w:color w:val="000000"/>
        </w:rPr>
        <w:t xml:space="preserve">городского округа </w:t>
      </w:r>
      <w:r w:rsidRPr="005603E8">
        <w:rPr>
          <w:color w:val="000000"/>
        </w:rPr>
        <w:t xml:space="preserve"> Московской области </w:t>
      </w:r>
    </w:p>
    <w:p w:rsidR="00941D74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Pr="005603E8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Default="00941D74" w:rsidP="00F37466">
      <w:pPr>
        <w:pStyle w:val="a5"/>
        <w:ind w:firstLine="720"/>
        <w:rPr>
          <w:color w:val="000000"/>
          <w:szCs w:val="28"/>
        </w:rPr>
      </w:pPr>
      <w:r w:rsidRPr="005603E8">
        <w:rPr>
          <w:color w:val="000000"/>
          <w:szCs w:val="28"/>
        </w:rPr>
        <w:t>В 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7A303F">
        <w:rPr>
          <w:szCs w:val="28"/>
        </w:rPr>
        <w:t xml:space="preserve"> </w:t>
      </w:r>
      <w:r>
        <w:rPr>
          <w:szCs w:val="28"/>
        </w:rPr>
        <w:t>Постановлением Администрации Раменского городского округа Московской области от 27.12.2019  №2128  «</w:t>
      </w:r>
      <w:r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>
        <w:rPr>
          <w:color w:val="000000"/>
          <w:szCs w:val="28"/>
        </w:rPr>
        <w:t xml:space="preserve"> Раменского городского округа</w:t>
      </w:r>
      <w:r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>
        <w:rPr>
          <w:szCs w:val="28"/>
        </w:rPr>
        <w:t>»</w:t>
      </w:r>
    </w:p>
    <w:p w:rsidR="00A3495A" w:rsidRPr="005603E8" w:rsidRDefault="00A3495A" w:rsidP="00F37466">
      <w:pPr>
        <w:pStyle w:val="a5"/>
        <w:ind w:firstLine="720"/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941D74" w:rsidRDefault="00941D74" w:rsidP="00941D74">
      <w:pPr>
        <w:pStyle w:val="a5"/>
        <w:shd w:val="clear" w:color="auto" w:fill="FFFFFF"/>
        <w:jc w:val="center"/>
        <w:rPr>
          <w:color w:val="000000"/>
          <w:szCs w:val="28"/>
        </w:rPr>
      </w:pPr>
    </w:p>
    <w:p w:rsidR="00941D74" w:rsidRPr="005603E8" w:rsidRDefault="00941D74" w:rsidP="00941D74">
      <w:pPr>
        <w:pStyle w:val="a5"/>
        <w:numPr>
          <w:ilvl w:val="0"/>
          <w:numId w:val="21"/>
        </w:numPr>
        <w:shd w:val="clear" w:color="auto" w:fill="FFFFFF"/>
        <w:tabs>
          <w:tab w:val="left" w:pos="284"/>
        </w:tabs>
        <w:ind w:left="0" w:firstLine="0"/>
        <w:rPr>
          <w:color w:val="000000"/>
        </w:rPr>
      </w:pPr>
      <w:r w:rsidRPr="005603E8">
        <w:rPr>
          <w:color w:val="000000"/>
        </w:rPr>
        <w:t>Утвердить объем нормативных затрат на 20</w:t>
      </w:r>
      <w:r>
        <w:rPr>
          <w:color w:val="000000"/>
        </w:rPr>
        <w:t>20</w:t>
      </w:r>
      <w:r w:rsidRPr="005603E8">
        <w:rPr>
          <w:color w:val="000000"/>
        </w:rPr>
        <w:t xml:space="preserve"> год </w:t>
      </w:r>
      <w:r>
        <w:rPr>
          <w:color w:val="000000"/>
        </w:rPr>
        <w:t xml:space="preserve">и плановый период 2021 и 2022 годов </w:t>
      </w:r>
      <w:r w:rsidRPr="005603E8">
        <w:rPr>
          <w:color w:val="000000"/>
        </w:rPr>
        <w:t xml:space="preserve">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</w:t>
      </w:r>
      <w:r>
        <w:rPr>
          <w:color w:val="000000"/>
        </w:rPr>
        <w:t>а</w:t>
      </w:r>
      <w:r w:rsidRPr="005603E8">
        <w:rPr>
          <w:color w:val="000000"/>
        </w:rPr>
        <w:t xml:space="preserve">дминистрации Раменского </w:t>
      </w:r>
      <w:r>
        <w:rPr>
          <w:color w:val="000000"/>
        </w:rPr>
        <w:t>городского округа</w:t>
      </w:r>
      <w:r w:rsidRPr="005603E8">
        <w:rPr>
          <w:color w:val="000000"/>
        </w:rPr>
        <w:t xml:space="preserve"> Московской области</w:t>
      </w:r>
      <w:r>
        <w:rPr>
          <w:color w:val="000000"/>
        </w:rPr>
        <w:t xml:space="preserve"> согласно Приложению к настоящему постановлению</w:t>
      </w:r>
      <w:r w:rsidRPr="005603E8">
        <w:rPr>
          <w:color w:val="000000"/>
        </w:rPr>
        <w:t>.</w:t>
      </w:r>
    </w:p>
    <w:p w:rsidR="00E66B70" w:rsidRPr="00B358B8" w:rsidRDefault="00941D74" w:rsidP="00E66B7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66B70">
        <w:rPr>
          <w:color w:val="000000"/>
          <w:sz w:val="28"/>
          <w:szCs w:val="28"/>
        </w:rPr>
        <w:t>2</w:t>
      </w:r>
      <w:r w:rsidRPr="005603E8">
        <w:rPr>
          <w:color w:val="000000"/>
        </w:rPr>
        <w:t xml:space="preserve">. </w:t>
      </w:r>
      <w:r w:rsidR="00E66B70" w:rsidRPr="002E3B12">
        <w:rPr>
          <w:color w:val="000000"/>
          <w:sz w:val="28"/>
          <w:szCs w:val="28"/>
        </w:rPr>
        <w:t xml:space="preserve">Опубликовать настоящее постановление в общественно-политической газете Раменского района «Родник» и разместить на официальном </w:t>
      </w:r>
      <w:r w:rsidR="00E66B70">
        <w:rPr>
          <w:color w:val="000000"/>
          <w:sz w:val="28"/>
          <w:szCs w:val="28"/>
        </w:rPr>
        <w:t xml:space="preserve">информационном портале </w:t>
      </w:r>
      <w:r w:rsidR="00E66B70">
        <w:rPr>
          <w:color w:val="000000"/>
          <w:sz w:val="28"/>
          <w:szCs w:val="28"/>
          <w:lang w:val="en-US"/>
        </w:rPr>
        <w:t>www</w:t>
      </w:r>
      <w:r w:rsidR="00E66B70" w:rsidRPr="00B358B8">
        <w:rPr>
          <w:color w:val="000000"/>
          <w:sz w:val="28"/>
          <w:szCs w:val="28"/>
        </w:rPr>
        <w:t>.</w:t>
      </w:r>
      <w:r w:rsidR="00E66B70">
        <w:rPr>
          <w:color w:val="000000"/>
          <w:sz w:val="28"/>
          <w:szCs w:val="28"/>
          <w:lang w:val="en-US"/>
        </w:rPr>
        <w:t>ramenskoe</w:t>
      </w:r>
      <w:r w:rsidR="00E66B70" w:rsidRPr="002E3B12">
        <w:rPr>
          <w:color w:val="000000"/>
          <w:sz w:val="28"/>
          <w:szCs w:val="28"/>
        </w:rPr>
        <w:t>.</w:t>
      </w:r>
      <w:r w:rsidR="00E66B70">
        <w:rPr>
          <w:color w:val="000000"/>
          <w:sz w:val="28"/>
          <w:szCs w:val="28"/>
          <w:lang w:val="en-US"/>
        </w:rPr>
        <w:t>ru</w:t>
      </w:r>
    </w:p>
    <w:p w:rsidR="00941D74" w:rsidRPr="005603E8" w:rsidRDefault="00941D74" w:rsidP="00941D74">
      <w:pPr>
        <w:pStyle w:val="a5"/>
        <w:shd w:val="clear" w:color="auto" w:fill="FFFFFF"/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rPr>
          <w:color w:val="000000"/>
        </w:rPr>
      </w:pPr>
      <w:r w:rsidRPr="005603E8">
        <w:rPr>
          <w:color w:val="000000"/>
        </w:rPr>
        <w:lastRenderedPageBreak/>
        <w:t>3. Настоящее постановление вступает в силу с момента опубликования и распространяется на правоотношения, возникшие с 01.01.20</w:t>
      </w:r>
      <w:r w:rsidR="004A3AB2">
        <w:rPr>
          <w:color w:val="000000"/>
        </w:rPr>
        <w:t>20</w:t>
      </w:r>
      <w:r>
        <w:rPr>
          <w:color w:val="000000"/>
        </w:rPr>
        <w:t xml:space="preserve">  </w:t>
      </w:r>
      <w:r w:rsidRPr="005603E8">
        <w:rPr>
          <w:color w:val="000000"/>
        </w:rPr>
        <w:t>г.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 w:rsidRPr="005603E8">
        <w:rPr>
          <w:color w:val="000000"/>
        </w:rPr>
        <w:t xml:space="preserve">4. Контроль за исполнением настоящего постановления возложить на заместителя </w:t>
      </w:r>
      <w:r>
        <w:rPr>
          <w:color w:val="000000"/>
        </w:rPr>
        <w:t xml:space="preserve">главы </w:t>
      </w:r>
      <w:r w:rsidRPr="005603E8">
        <w:rPr>
          <w:color w:val="000000"/>
        </w:rPr>
        <w:t xml:space="preserve">администрации Раменского </w:t>
      </w:r>
      <w:r w:rsidR="00A3495A">
        <w:rPr>
          <w:color w:val="000000"/>
        </w:rPr>
        <w:t>городского округа</w:t>
      </w:r>
      <w:r w:rsidRPr="005603E8">
        <w:rPr>
          <w:color w:val="000000"/>
        </w:rPr>
        <w:t xml:space="preserve"> </w:t>
      </w:r>
      <w:r>
        <w:rPr>
          <w:color w:val="000000"/>
        </w:rPr>
        <w:t>О.Б.Егорову</w:t>
      </w:r>
      <w:r w:rsidRPr="005603E8">
        <w:rPr>
          <w:color w:val="000000"/>
        </w:rPr>
        <w:t>.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Глава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5603E8">
        <w:rPr>
          <w:color w:val="000000"/>
        </w:rPr>
        <w:t xml:space="preserve">Раменского </w:t>
      </w:r>
      <w:r w:rsidR="00A3495A">
        <w:rPr>
          <w:color w:val="000000"/>
        </w:rPr>
        <w:t>городского округа</w:t>
      </w:r>
      <w:r w:rsidRPr="005603E8">
        <w:rPr>
          <w:color w:val="000000"/>
        </w:rPr>
        <w:t xml:space="preserve">                                  </w:t>
      </w:r>
      <w:r>
        <w:rPr>
          <w:color w:val="000000"/>
        </w:rPr>
        <w:t xml:space="preserve">     </w:t>
      </w:r>
      <w:r w:rsidRPr="005603E8">
        <w:rPr>
          <w:color w:val="000000"/>
        </w:rPr>
        <w:t xml:space="preserve">   </w:t>
      </w:r>
      <w:r>
        <w:rPr>
          <w:color w:val="000000"/>
        </w:rPr>
        <w:t xml:space="preserve">      </w:t>
      </w:r>
      <w:r w:rsidRPr="005603E8">
        <w:rPr>
          <w:color w:val="000000"/>
        </w:rPr>
        <w:t xml:space="preserve">      </w:t>
      </w:r>
      <w:r w:rsidR="00A3495A">
        <w:rPr>
          <w:color w:val="000000"/>
        </w:rPr>
        <w:t>В.В. Неволин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Pr="005603E8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477AAD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4"/>
          <w:szCs w:val="24"/>
        </w:rPr>
      </w:pPr>
      <w:r w:rsidRPr="00477AAD">
        <w:rPr>
          <w:color w:val="000000"/>
          <w:sz w:val="24"/>
          <w:szCs w:val="24"/>
        </w:rPr>
        <w:t>Е.А. Бывшева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5603E8" w:rsidTr="00941D74">
        <w:tc>
          <w:tcPr>
            <w:tcW w:w="5211" w:type="dxa"/>
            <w:shd w:val="clear" w:color="auto" w:fill="auto"/>
          </w:tcPr>
          <w:p w:rsidR="00941D74" w:rsidRPr="005603E8" w:rsidRDefault="00941D74" w:rsidP="00941D74">
            <w:pPr>
              <w:rPr>
                <w:color w:val="000000"/>
                <w:sz w:val="28"/>
              </w:rPr>
            </w:pPr>
            <w:r w:rsidRPr="00477AAD">
              <w:rPr>
                <w:color w:val="000000"/>
                <w:sz w:val="24"/>
                <w:szCs w:val="24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5603E8" w:rsidRDefault="00941D74" w:rsidP="00941D74">
            <w:pPr>
              <w:shd w:val="clear" w:color="auto" w:fill="FFFFFF"/>
              <w:ind w:firstLine="2161"/>
              <w:rPr>
                <w:color w:val="000000"/>
                <w:sz w:val="28"/>
              </w:rPr>
            </w:pPr>
          </w:p>
        </w:tc>
      </w:tr>
    </w:tbl>
    <w:p w:rsidR="00C67337" w:rsidRDefault="00C67337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C67337" w:rsidRPr="001D4AE6" w:rsidRDefault="00C67337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887E8F" w:rsidRPr="001D4AE6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  <w:r w:rsidRPr="001D4AE6">
        <w:rPr>
          <w:szCs w:val="28"/>
        </w:rPr>
        <w:t>Разослать:</w:t>
      </w:r>
    </w:p>
    <w:p w:rsidR="00887E8F" w:rsidRPr="001D4AE6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887E8F" w:rsidRPr="001D4AE6" w:rsidRDefault="00887E8F" w:rsidP="008A6BDE">
      <w:pPr>
        <w:jc w:val="center"/>
        <w:rPr>
          <w:sz w:val="28"/>
          <w:szCs w:val="28"/>
        </w:rPr>
      </w:pPr>
    </w:p>
    <w:p w:rsidR="00887E8F" w:rsidRPr="001D4AE6" w:rsidRDefault="00887E8F" w:rsidP="00F74818">
      <w:pPr>
        <w:pStyle w:val="a5"/>
        <w:ind w:right="-1"/>
        <w:rPr>
          <w:szCs w:val="28"/>
        </w:rPr>
      </w:pPr>
      <w:r w:rsidRPr="001D4AE6">
        <w:rPr>
          <w:szCs w:val="28"/>
        </w:rPr>
        <w:t>Управление по обращениям</w:t>
      </w:r>
    </w:p>
    <w:p w:rsidR="00887E8F" w:rsidRPr="001D4AE6" w:rsidRDefault="00887E8F" w:rsidP="00F74818">
      <w:pPr>
        <w:pStyle w:val="a5"/>
        <w:tabs>
          <w:tab w:val="left" w:pos="8222"/>
          <w:tab w:val="left" w:pos="8640"/>
        </w:tabs>
        <w:ind w:right="-1"/>
        <w:rPr>
          <w:szCs w:val="28"/>
        </w:rPr>
      </w:pPr>
      <w:r w:rsidRPr="001D4AE6">
        <w:rPr>
          <w:szCs w:val="28"/>
        </w:rPr>
        <w:t>граждан и организаций                                                                                            2 экз.</w:t>
      </w: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>Комитет финансов, налоговой</w:t>
      </w: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>политики и казначейства                                                                                         1 экз.</w:t>
      </w: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Pr="001D4AE6" w:rsidRDefault="00887E8F" w:rsidP="00F74818">
      <w:pPr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>Комитет  по образованию                                                                                        1 экз.</w:t>
      </w:r>
    </w:p>
    <w:p w:rsidR="00887E8F" w:rsidRPr="001D4AE6" w:rsidRDefault="00887E8F" w:rsidP="00F74818">
      <w:pPr>
        <w:ind w:right="-1"/>
        <w:rPr>
          <w:sz w:val="28"/>
          <w:szCs w:val="28"/>
        </w:rPr>
      </w:pP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 xml:space="preserve">Централизованная бухгалтерия </w:t>
      </w: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 xml:space="preserve">муниципальной образовательной </w:t>
      </w:r>
    </w:p>
    <w:p w:rsidR="00887E8F" w:rsidRPr="001D4AE6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 xml:space="preserve">системы Раменского муниципального </w:t>
      </w:r>
    </w:p>
    <w:p w:rsidR="00887E8F" w:rsidRPr="001D4AE6" w:rsidRDefault="00887E8F" w:rsidP="00F74818">
      <w:pPr>
        <w:tabs>
          <w:tab w:val="left" w:pos="8640"/>
        </w:tabs>
        <w:ind w:right="-1"/>
        <w:rPr>
          <w:bCs/>
          <w:sz w:val="28"/>
          <w:szCs w:val="28"/>
        </w:rPr>
      </w:pPr>
      <w:r w:rsidRPr="001D4AE6">
        <w:rPr>
          <w:bCs/>
          <w:sz w:val="28"/>
          <w:szCs w:val="28"/>
        </w:rPr>
        <w:t>района Московской области                                                                                    2 экз.</w:t>
      </w:r>
    </w:p>
    <w:p w:rsidR="00887E8F" w:rsidRPr="001D4AE6" w:rsidRDefault="00887E8F" w:rsidP="00F74818">
      <w:pPr>
        <w:tabs>
          <w:tab w:val="left" w:pos="8640"/>
        </w:tabs>
        <w:ind w:right="-1"/>
        <w:rPr>
          <w:sz w:val="28"/>
          <w:szCs w:val="28"/>
        </w:rPr>
      </w:pPr>
    </w:p>
    <w:p w:rsidR="00887E8F" w:rsidRPr="001D4AE6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Pr="001D4AE6" w:rsidRDefault="00887E8F" w:rsidP="00F74818">
      <w:pPr>
        <w:pStyle w:val="a5"/>
        <w:tabs>
          <w:tab w:val="left" w:pos="0"/>
        </w:tabs>
        <w:ind w:left="-567" w:right="-1" w:firstLine="567"/>
        <w:rPr>
          <w:sz w:val="24"/>
        </w:rPr>
      </w:pPr>
    </w:p>
    <w:p w:rsidR="00887E8F" w:rsidRPr="001D4AE6" w:rsidRDefault="00887E8F" w:rsidP="00611817">
      <w:pPr>
        <w:pStyle w:val="a5"/>
        <w:tabs>
          <w:tab w:val="left" w:pos="0"/>
        </w:tabs>
        <w:ind w:right="-1"/>
        <w:rPr>
          <w:sz w:val="24"/>
        </w:rPr>
      </w:pPr>
    </w:p>
    <w:p w:rsidR="00887E8F" w:rsidRPr="001D4AE6" w:rsidRDefault="00887E8F" w:rsidP="00611817">
      <w:pPr>
        <w:pStyle w:val="a5"/>
        <w:tabs>
          <w:tab w:val="left" w:pos="0"/>
        </w:tabs>
        <w:ind w:right="-1"/>
        <w:rPr>
          <w:szCs w:val="28"/>
        </w:rPr>
      </w:pPr>
    </w:p>
    <w:tbl>
      <w:tblPr>
        <w:tblW w:w="10342" w:type="dxa"/>
        <w:tblInd w:w="-34" w:type="dxa"/>
        <w:tblLook w:val="04A0" w:firstRow="1" w:lastRow="0" w:firstColumn="1" w:lastColumn="0" w:noHBand="0" w:noVBand="1"/>
      </w:tblPr>
      <w:tblGrid>
        <w:gridCol w:w="5210"/>
        <w:gridCol w:w="4855"/>
        <w:gridCol w:w="277"/>
      </w:tblGrid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Первый заместитель </w:t>
            </w: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>главы администрации</w:t>
            </w: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Заместитель </w:t>
            </w: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главы  администрации 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  <w:p w:rsidR="001D4AE6" w:rsidRPr="001D4AE6" w:rsidRDefault="001D4AE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>Заместитель</w:t>
            </w:r>
          </w:p>
          <w:p w:rsidR="001D4AE6" w:rsidRPr="001D4AE6" w:rsidRDefault="001D4AE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главы администрации                                                                        </w:t>
            </w: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</w:t>
            </w: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О.Б. Плынов </w:t>
            </w: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             </w:t>
            </w: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О.Б.Егорова</w:t>
            </w: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1D4AE6" w:rsidRDefault="001D4AE6" w:rsidP="001D4AE6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>И.А. Задорожная</w:t>
            </w:r>
          </w:p>
          <w:p w:rsidR="00D27566" w:rsidRPr="001D4AE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</w:tc>
      </w:tr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Председатель  Комитета финансов, налоговой политики </w:t>
            </w:r>
          </w:p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и казначейства                         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</w:t>
            </w:r>
            <w:r w:rsidR="00E66B70" w:rsidRPr="001D4AE6">
              <w:rPr>
                <w:sz w:val="28"/>
                <w:szCs w:val="28"/>
              </w:rPr>
              <w:t xml:space="preserve"> </w:t>
            </w:r>
            <w:r w:rsidRPr="001D4AE6">
              <w:rPr>
                <w:sz w:val="28"/>
                <w:szCs w:val="28"/>
              </w:rPr>
              <w:t xml:space="preserve"> И.В. Борисова</w:t>
            </w:r>
          </w:p>
        </w:tc>
      </w:tr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</w:t>
            </w:r>
          </w:p>
        </w:tc>
      </w:tr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</w:tc>
      </w:tr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Начальник Управления правового обеспечения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  <w:p w:rsidR="00D27566" w:rsidRPr="001D4AE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 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  Н.И. Михайлова</w:t>
            </w:r>
          </w:p>
        </w:tc>
      </w:tr>
      <w:tr w:rsidR="00D27566" w:rsidRPr="001D4AE6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1D4AE6" w:rsidRDefault="00D27566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Председатель Комитета </w:t>
            </w:r>
          </w:p>
          <w:p w:rsidR="00D27566" w:rsidRPr="001D4AE6" w:rsidRDefault="00D27566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по образованию                             </w:t>
            </w:r>
          </w:p>
        </w:tc>
        <w:tc>
          <w:tcPr>
            <w:tcW w:w="4855" w:type="dxa"/>
          </w:tcPr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</w:t>
            </w:r>
          </w:p>
          <w:p w:rsidR="00D27566" w:rsidRPr="001D4AE6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 w:rsidRPr="001D4AE6">
              <w:rPr>
                <w:sz w:val="28"/>
                <w:szCs w:val="28"/>
              </w:rPr>
              <w:t xml:space="preserve">                       Н.А. Асеева</w:t>
            </w:r>
          </w:p>
        </w:tc>
      </w:tr>
      <w:tr w:rsidR="00887E8F" w:rsidRPr="001D4AE6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Pr="001D4AE6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Pr="001D4AE6" w:rsidRDefault="00887E8F" w:rsidP="00F74818">
            <w:pPr>
              <w:tabs>
                <w:tab w:val="left" w:pos="744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0"/>
              </w:tabs>
              <w:ind w:right="-1" w:firstLine="34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797393">
            <w:pPr>
              <w:tabs>
                <w:tab w:val="left" w:pos="0"/>
              </w:tabs>
              <w:ind w:left="1486" w:right="-1" w:firstLine="34"/>
              <w:jc w:val="right"/>
              <w:rPr>
                <w:sz w:val="28"/>
                <w:szCs w:val="28"/>
              </w:rPr>
            </w:pP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F74818">
            <w:pPr>
              <w:tabs>
                <w:tab w:val="left" w:pos="34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0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</w:tbl>
    <w:p w:rsidR="00887E8F" w:rsidRPr="008A28B5" w:rsidRDefault="00887E8F" w:rsidP="00F74818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6"/>
  </w:num>
  <w:num w:numId="8">
    <w:abstractNumId w:val="3"/>
  </w:num>
  <w:num w:numId="9">
    <w:abstractNumId w:val="2"/>
  </w:num>
  <w:num w:numId="10">
    <w:abstractNumId w:val="7"/>
  </w:num>
  <w:num w:numId="11">
    <w:abstractNumId w:val="15"/>
  </w:num>
  <w:num w:numId="12">
    <w:abstractNumId w:val="13"/>
  </w:num>
  <w:num w:numId="13">
    <w:abstractNumId w:val="14"/>
  </w:num>
  <w:num w:numId="14">
    <w:abstractNumId w:val="19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4"/>
  </w:num>
  <w:num w:numId="20">
    <w:abstractNumId w:val="1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E0952"/>
    <w:rsid w:val="00103225"/>
    <w:rsid w:val="001116D1"/>
    <w:rsid w:val="00113D55"/>
    <w:rsid w:val="00130CD1"/>
    <w:rsid w:val="0013296B"/>
    <w:rsid w:val="001478CB"/>
    <w:rsid w:val="0016287B"/>
    <w:rsid w:val="00164D3B"/>
    <w:rsid w:val="00187BDB"/>
    <w:rsid w:val="00191324"/>
    <w:rsid w:val="00193D89"/>
    <w:rsid w:val="001976D5"/>
    <w:rsid w:val="001A1183"/>
    <w:rsid w:val="001B464E"/>
    <w:rsid w:val="001C1293"/>
    <w:rsid w:val="001D4AE6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3B12"/>
    <w:rsid w:val="002E5767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440DD"/>
    <w:rsid w:val="00450D36"/>
    <w:rsid w:val="004607B9"/>
    <w:rsid w:val="00466267"/>
    <w:rsid w:val="00467D25"/>
    <w:rsid w:val="00471C55"/>
    <w:rsid w:val="00474765"/>
    <w:rsid w:val="00477AAD"/>
    <w:rsid w:val="004A308D"/>
    <w:rsid w:val="004A3287"/>
    <w:rsid w:val="004A3AB2"/>
    <w:rsid w:val="004A5DE6"/>
    <w:rsid w:val="004A7732"/>
    <w:rsid w:val="004B491C"/>
    <w:rsid w:val="004D17B2"/>
    <w:rsid w:val="004D1B45"/>
    <w:rsid w:val="004D2085"/>
    <w:rsid w:val="004D337A"/>
    <w:rsid w:val="004E1054"/>
    <w:rsid w:val="004E2DD8"/>
    <w:rsid w:val="005038B4"/>
    <w:rsid w:val="005113A6"/>
    <w:rsid w:val="00515545"/>
    <w:rsid w:val="00516153"/>
    <w:rsid w:val="00524D61"/>
    <w:rsid w:val="00546EBE"/>
    <w:rsid w:val="00550849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3700"/>
    <w:rsid w:val="005F0534"/>
    <w:rsid w:val="005F08E4"/>
    <w:rsid w:val="005F7568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624F"/>
    <w:rsid w:val="006F3B23"/>
    <w:rsid w:val="00701FC5"/>
    <w:rsid w:val="00712370"/>
    <w:rsid w:val="00720528"/>
    <w:rsid w:val="007225B9"/>
    <w:rsid w:val="00730AEB"/>
    <w:rsid w:val="00737874"/>
    <w:rsid w:val="00740318"/>
    <w:rsid w:val="00740CC3"/>
    <w:rsid w:val="00740F77"/>
    <w:rsid w:val="00755409"/>
    <w:rsid w:val="007568D2"/>
    <w:rsid w:val="00760CF4"/>
    <w:rsid w:val="00770B78"/>
    <w:rsid w:val="007715CB"/>
    <w:rsid w:val="00795A0B"/>
    <w:rsid w:val="00797393"/>
    <w:rsid w:val="007A303F"/>
    <w:rsid w:val="007B0F04"/>
    <w:rsid w:val="007B21E9"/>
    <w:rsid w:val="007B36EB"/>
    <w:rsid w:val="007C64F5"/>
    <w:rsid w:val="007F6A7A"/>
    <w:rsid w:val="0080658D"/>
    <w:rsid w:val="00812388"/>
    <w:rsid w:val="00812991"/>
    <w:rsid w:val="0081686D"/>
    <w:rsid w:val="00821747"/>
    <w:rsid w:val="00833DD0"/>
    <w:rsid w:val="008370B7"/>
    <w:rsid w:val="00843E73"/>
    <w:rsid w:val="00846922"/>
    <w:rsid w:val="008536BC"/>
    <w:rsid w:val="008549B7"/>
    <w:rsid w:val="00856146"/>
    <w:rsid w:val="0085769B"/>
    <w:rsid w:val="008728F6"/>
    <w:rsid w:val="00887E8F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E04DC"/>
    <w:rsid w:val="008E778F"/>
    <w:rsid w:val="008F6965"/>
    <w:rsid w:val="00907E61"/>
    <w:rsid w:val="00907F76"/>
    <w:rsid w:val="0091636F"/>
    <w:rsid w:val="009265F8"/>
    <w:rsid w:val="00941D74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428"/>
    <w:rsid w:val="009E1550"/>
    <w:rsid w:val="009F3D1C"/>
    <w:rsid w:val="009F5A10"/>
    <w:rsid w:val="00A0512A"/>
    <w:rsid w:val="00A0651E"/>
    <w:rsid w:val="00A14697"/>
    <w:rsid w:val="00A23603"/>
    <w:rsid w:val="00A3495A"/>
    <w:rsid w:val="00A5699A"/>
    <w:rsid w:val="00A57B13"/>
    <w:rsid w:val="00A63153"/>
    <w:rsid w:val="00A63EC7"/>
    <w:rsid w:val="00A65610"/>
    <w:rsid w:val="00A658DE"/>
    <w:rsid w:val="00A71E1F"/>
    <w:rsid w:val="00AA4213"/>
    <w:rsid w:val="00AB15C3"/>
    <w:rsid w:val="00AB5AB9"/>
    <w:rsid w:val="00AB7807"/>
    <w:rsid w:val="00AC02EB"/>
    <w:rsid w:val="00AC1CAF"/>
    <w:rsid w:val="00AD0040"/>
    <w:rsid w:val="00AD28A9"/>
    <w:rsid w:val="00AF5DF0"/>
    <w:rsid w:val="00B00D31"/>
    <w:rsid w:val="00B02F7B"/>
    <w:rsid w:val="00B06A2A"/>
    <w:rsid w:val="00B06F77"/>
    <w:rsid w:val="00B10CEA"/>
    <w:rsid w:val="00B11157"/>
    <w:rsid w:val="00B11EC9"/>
    <w:rsid w:val="00B23DA1"/>
    <w:rsid w:val="00B26482"/>
    <w:rsid w:val="00B3177D"/>
    <w:rsid w:val="00B326F8"/>
    <w:rsid w:val="00B44A08"/>
    <w:rsid w:val="00B45BBC"/>
    <w:rsid w:val="00B53759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C074B1"/>
    <w:rsid w:val="00C223B9"/>
    <w:rsid w:val="00C2368F"/>
    <w:rsid w:val="00C26AE3"/>
    <w:rsid w:val="00C33C5A"/>
    <w:rsid w:val="00C33CFD"/>
    <w:rsid w:val="00C37E64"/>
    <w:rsid w:val="00C4372A"/>
    <w:rsid w:val="00C50EE3"/>
    <w:rsid w:val="00C51CF6"/>
    <w:rsid w:val="00C541E6"/>
    <w:rsid w:val="00C66397"/>
    <w:rsid w:val="00C67337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FAB"/>
    <w:rsid w:val="00D05577"/>
    <w:rsid w:val="00D2211E"/>
    <w:rsid w:val="00D24A58"/>
    <w:rsid w:val="00D27566"/>
    <w:rsid w:val="00D41F89"/>
    <w:rsid w:val="00D43C0A"/>
    <w:rsid w:val="00D468EE"/>
    <w:rsid w:val="00D50D8D"/>
    <w:rsid w:val="00D551FE"/>
    <w:rsid w:val="00D662F1"/>
    <w:rsid w:val="00D805DA"/>
    <w:rsid w:val="00D80E97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2AD7"/>
    <w:rsid w:val="00DF37CA"/>
    <w:rsid w:val="00DF559A"/>
    <w:rsid w:val="00DF79B8"/>
    <w:rsid w:val="00E1162A"/>
    <w:rsid w:val="00E11C1F"/>
    <w:rsid w:val="00E23D2E"/>
    <w:rsid w:val="00E31E95"/>
    <w:rsid w:val="00E35368"/>
    <w:rsid w:val="00E45D9E"/>
    <w:rsid w:val="00E46F8F"/>
    <w:rsid w:val="00E53129"/>
    <w:rsid w:val="00E60F73"/>
    <w:rsid w:val="00E6411B"/>
    <w:rsid w:val="00E66B70"/>
    <w:rsid w:val="00E80F72"/>
    <w:rsid w:val="00E838E6"/>
    <w:rsid w:val="00E87C49"/>
    <w:rsid w:val="00EB6DB0"/>
    <w:rsid w:val="00EC3857"/>
    <w:rsid w:val="00ED1843"/>
    <w:rsid w:val="00EE3E2E"/>
    <w:rsid w:val="00F01132"/>
    <w:rsid w:val="00F23352"/>
    <w:rsid w:val="00F3050B"/>
    <w:rsid w:val="00F35CAA"/>
    <w:rsid w:val="00F36C6A"/>
    <w:rsid w:val="00F37466"/>
    <w:rsid w:val="00F5099D"/>
    <w:rsid w:val="00F514E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A79A0"/>
    <w:rsid w:val="00FB244F"/>
    <w:rsid w:val="00FB36FC"/>
    <w:rsid w:val="00FB3E2B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26</cp:revision>
  <cp:lastPrinted>2020-01-30T13:13:00Z</cp:lastPrinted>
  <dcterms:created xsi:type="dcterms:W3CDTF">2018-09-13T14:46:00Z</dcterms:created>
  <dcterms:modified xsi:type="dcterms:W3CDTF">2020-02-14T12:48:00Z</dcterms:modified>
</cp:coreProperties>
</file>